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4B" w:rsidRDefault="005A2E4B" w:rsidP="005A2E4B">
      <w:pPr>
        <w:pStyle w:val="Title"/>
        <w:rPr>
          <w:rStyle w:val="Heading2Char"/>
        </w:rPr>
      </w:pPr>
      <w:r>
        <w:rPr>
          <w:rStyle w:val="Heading2Char"/>
        </w:rPr>
        <w:t>Summary of Speakers at the Commission for Women meetings &amp; retreat</w:t>
      </w:r>
    </w:p>
    <w:p w:rsidR="003240DC" w:rsidRDefault="002B61EA">
      <w:r w:rsidRPr="001300DB">
        <w:rPr>
          <w:rStyle w:val="Heading2Char"/>
        </w:rPr>
        <w:t>Public Comment</w:t>
      </w:r>
      <w:r w:rsidRPr="001300DB">
        <w:rPr>
          <w:rStyle w:val="Heading2Char"/>
        </w:rPr>
        <w:br/>
      </w:r>
      <w:r w:rsidR="003240DC" w:rsidRPr="001300DB">
        <w:rPr>
          <w:b/>
        </w:rPr>
        <w:t>February 25, 2016</w:t>
      </w:r>
      <w:r w:rsidR="003240DC">
        <w:br/>
        <w:t>Elisa Cafferata, President and CEO of NV Advocates for Planned Parenthood Affiliates</w:t>
      </w:r>
      <w:r w:rsidR="003240DC">
        <w:br/>
        <w:t>Marlene Lockard, Nevada Women’s Lobby</w:t>
      </w:r>
      <w:r w:rsidR="003240DC">
        <w:br/>
        <w:t>Tamara Marino, Office Manager, Women’s Research Institute of Nevada, UNLV</w:t>
      </w:r>
    </w:p>
    <w:p w:rsidR="00E9635D" w:rsidRDefault="004C77E1">
      <w:r w:rsidRPr="001300DB">
        <w:rPr>
          <w:b/>
        </w:rPr>
        <w:t>April 7, 2016</w:t>
      </w:r>
      <w:r>
        <w:br/>
        <w:t>Joanne Goodwin, Women’s Research Institute Nevada</w:t>
      </w:r>
      <w:r w:rsidR="00817DF3">
        <w:br/>
      </w:r>
      <w:proofErr w:type="spellStart"/>
      <w:r w:rsidR="00817DF3">
        <w:t>Nancyann</w:t>
      </w:r>
      <w:proofErr w:type="spellEnd"/>
      <w:r w:rsidR="00817DF3">
        <w:t xml:space="preserve"> Leeder, Nevada Women’s Lobby</w:t>
      </w:r>
      <w:r w:rsidR="000B77F3">
        <w:br/>
        <w:t>Amber Joiner, Assembly District 24, Assemblywoman</w:t>
      </w:r>
      <w:r w:rsidR="00E9635D">
        <w:br/>
        <w:t>Stacey Shinn, Progressive Leadership Alliance of Nevada</w:t>
      </w:r>
    </w:p>
    <w:p w:rsidR="002B61EA" w:rsidRDefault="002B61EA">
      <w:r w:rsidRPr="001300DB">
        <w:rPr>
          <w:b/>
        </w:rPr>
        <w:t>May 19, 2016</w:t>
      </w:r>
      <w:r w:rsidRPr="001300DB">
        <w:rPr>
          <w:b/>
        </w:rPr>
        <w:br/>
      </w:r>
      <w:r>
        <w:t>Kristy Oriol, Policy Specialist, NV Network Against Domestic Violence</w:t>
      </w:r>
      <w:r>
        <w:br/>
        <w:t>Elisa Cafferata, President and CEO NV Advocates for Planned Parenthood Affiliates</w:t>
      </w:r>
      <w:r w:rsidR="00902603">
        <w:br/>
        <w:t>Karen Jenkins, Administrator, NV Equal Rights Commission</w:t>
      </w:r>
      <w:r w:rsidR="00902603">
        <w:br/>
      </w:r>
      <w:proofErr w:type="spellStart"/>
      <w:r w:rsidR="00902603">
        <w:t>Nancyann</w:t>
      </w:r>
      <w:proofErr w:type="spellEnd"/>
      <w:r w:rsidR="00902603">
        <w:t xml:space="preserve"> Leeder, Secretary, NV Women’s Lobby</w:t>
      </w:r>
    </w:p>
    <w:p w:rsidR="006E5301" w:rsidRDefault="00BA0F19">
      <w:r>
        <w:rPr>
          <w:b/>
        </w:rPr>
        <w:t>June 8, 2016</w:t>
      </w:r>
      <w:r>
        <w:rPr>
          <w:b/>
        </w:rPr>
        <w:br/>
      </w:r>
      <w:proofErr w:type="spellStart"/>
      <w:r>
        <w:t>Richann</w:t>
      </w:r>
      <w:proofErr w:type="spellEnd"/>
      <w:r>
        <w:t xml:space="preserve"> Bender, Commission for Women Member</w:t>
      </w:r>
      <w:r>
        <w:br/>
      </w:r>
      <w:proofErr w:type="spellStart"/>
      <w:r>
        <w:t>Nancyann</w:t>
      </w:r>
      <w:proofErr w:type="spellEnd"/>
      <w:r>
        <w:t xml:space="preserve"> Leeder, Nevada Women’s Lobby</w:t>
      </w:r>
      <w:r>
        <w:br/>
      </w:r>
      <w:r w:rsidR="00DE1F68">
        <w:rPr>
          <w:b/>
        </w:rPr>
        <w:br/>
      </w:r>
      <w:r w:rsidR="006E5301" w:rsidRPr="006E5301">
        <w:rPr>
          <w:b/>
        </w:rPr>
        <w:t>June 17, 2016</w:t>
      </w:r>
      <w:r w:rsidR="006E5301" w:rsidRPr="006E5301">
        <w:rPr>
          <w:b/>
        </w:rPr>
        <w:br/>
      </w:r>
      <w:r w:rsidR="006E5301">
        <w:t>Stacey Shinn, Progressive Leadership Alliance of Nevada</w:t>
      </w:r>
    </w:p>
    <w:p w:rsidR="006E5301" w:rsidRPr="00DE1F68" w:rsidRDefault="00DE1F68">
      <w:pPr>
        <w:rPr>
          <w:b/>
        </w:rPr>
      </w:pPr>
      <w:r w:rsidRPr="00DE1F68">
        <w:rPr>
          <w:b/>
        </w:rPr>
        <w:t>July 27, 2016</w:t>
      </w:r>
      <w:r w:rsidRPr="00DE1F68">
        <w:rPr>
          <w:b/>
        </w:rPr>
        <w:br/>
      </w:r>
      <w:proofErr w:type="spellStart"/>
      <w:r w:rsidRPr="00DE1F68">
        <w:t>Nancyann</w:t>
      </w:r>
      <w:proofErr w:type="spellEnd"/>
      <w:r w:rsidRPr="00DE1F68">
        <w:t xml:space="preserve"> Leeder, Nevada Women’s Lobby</w:t>
      </w:r>
      <w:r w:rsidR="0091370D">
        <w:br/>
        <w:t xml:space="preserve">Marlene Lockard, </w:t>
      </w:r>
      <w:r w:rsidR="007C05E5">
        <w:t xml:space="preserve">Lobbyist </w:t>
      </w:r>
      <w:r w:rsidR="0091370D">
        <w:t>Nevada Women’s Lobby</w:t>
      </w:r>
    </w:p>
    <w:p w:rsidR="002B61EA" w:rsidRDefault="00D128C6">
      <w:proofErr w:type="gramStart"/>
      <w:r w:rsidRPr="001300DB">
        <w:rPr>
          <w:rStyle w:val="Heading2Char"/>
        </w:rPr>
        <w:t>Agenda Item Speakers at April 7, 2016 Meeting</w:t>
      </w:r>
      <w:r w:rsidRPr="001300DB">
        <w:rPr>
          <w:rStyle w:val="Heading2Char"/>
        </w:rPr>
        <w:br/>
      </w:r>
      <w:r w:rsidRPr="001300DB">
        <w:rPr>
          <w:b/>
        </w:rPr>
        <w:t>Elisa Cafferata, Progressive Leadership Alliance of Nevada, NV Coalition for Women.</w:t>
      </w:r>
      <w:proofErr w:type="gramEnd"/>
      <w:r w:rsidR="001300DB" w:rsidRPr="001300DB">
        <w:rPr>
          <w:b/>
        </w:rPr>
        <w:t xml:space="preserve"> </w:t>
      </w:r>
      <w:r w:rsidR="001300DB">
        <w:br/>
        <w:t>As related to Agenda Item #9</w:t>
      </w:r>
      <w:r w:rsidR="0018787B">
        <w:t xml:space="preserve"> </w:t>
      </w:r>
      <w:r w:rsidR="002728B2">
        <w:t xml:space="preserve">Draft Re-write of SB 167 of the 78the (2015) Session </w:t>
      </w:r>
      <w:r w:rsidR="0018787B">
        <w:t xml:space="preserve">- </w:t>
      </w:r>
      <w:r w:rsidR="001300DB">
        <w:t xml:space="preserve">Encouraged commission to look at pay equity and equal pay for women issues. </w:t>
      </w:r>
    </w:p>
    <w:p w:rsidR="002728B2" w:rsidRDefault="002728B2">
      <w:r w:rsidRPr="002728B2">
        <w:rPr>
          <w:b/>
        </w:rPr>
        <w:t>Erika Washington, State Director, Make it Work</w:t>
      </w:r>
      <w:r>
        <w:rPr>
          <w:b/>
        </w:rPr>
        <w:br/>
      </w:r>
      <w:r w:rsidRPr="002728B2">
        <w:t xml:space="preserve">As related to Agenda Item </w:t>
      </w:r>
      <w:r>
        <w:t xml:space="preserve">#9 – Equal pay for women is one of Make it Work’s top 3 priorities. Erika offers herself and the Make it Work Campaign’s research as a resource. </w:t>
      </w:r>
    </w:p>
    <w:p w:rsidR="005A2E4B" w:rsidRDefault="001F7E55" w:rsidP="00BF3110">
      <w:pPr>
        <w:rPr>
          <w:rStyle w:val="Heading2Char"/>
        </w:rPr>
      </w:pPr>
      <w:r w:rsidRPr="001F7E55">
        <w:rPr>
          <w:b/>
        </w:rPr>
        <w:t>Stacey Shinn, Progressive Leadership Alliance of Nevada</w:t>
      </w:r>
      <w:r>
        <w:rPr>
          <w:b/>
        </w:rPr>
        <w:br/>
      </w:r>
      <w:r>
        <w:t xml:space="preserve">As related to Agenda Item #9 – The Progressive Leadership Alliance’s focus is women in the workplace and has distributed a questionnaire to Legislators asking their position </w:t>
      </w:r>
      <w:r w:rsidR="00854C2B">
        <w:t>on women related policy such as</w:t>
      </w:r>
      <w:r>
        <w:t xml:space="preserve"> equal pay for equal work. </w:t>
      </w:r>
      <w:r w:rsidRPr="001F7E55">
        <w:rPr>
          <w:b/>
        </w:rPr>
        <w:br/>
      </w:r>
    </w:p>
    <w:p w:rsidR="005F31A4" w:rsidRDefault="00BF3110" w:rsidP="00BF3110">
      <w:r>
        <w:rPr>
          <w:rStyle w:val="Heading2Char"/>
        </w:rPr>
        <w:lastRenderedPageBreak/>
        <w:t>Agenda Item Speakers at June 8, 2016 Meeting</w:t>
      </w:r>
      <w:r>
        <w:rPr>
          <w:rStyle w:val="Heading2Char"/>
        </w:rPr>
        <w:br/>
      </w:r>
      <w:r w:rsidRPr="00BF3110">
        <w:rPr>
          <w:b/>
        </w:rPr>
        <w:t>Tracy Peterson-Turner, Chief Philanthropy Officer, Community Foundation of Western Nevada</w:t>
      </w:r>
      <w:r w:rsidR="005F31A4">
        <w:rPr>
          <w:b/>
        </w:rPr>
        <w:br/>
      </w:r>
      <w:r w:rsidR="005F31A4" w:rsidRPr="005F31A4">
        <w:t>Agenda Item #7 – Presentation on ways to use a community foundation to help with funding needs.</w:t>
      </w:r>
    </w:p>
    <w:p w:rsidR="007A6CAA" w:rsidRDefault="007A6CAA" w:rsidP="00BF3110">
      <w:r w:rsidRPr="007A6CAA">
        <w:rPr>
          <w:b/>
        </w:rPr>
        <w:t>Connie Lucido, Chief of Grants Management Office</w:t>
      </w:r>
      <w:r>
        <w:rPr>
          <w:b/>
        </w:rPr>
        <w:br/>
      </w:r>
      <w:r w:rsidRPr="007A6CAA">
        <w:t>Agenda Item #8 – Presentation on</w:t>
      </w:r>
      <w:r>
        <w:rPr>
          <w:b/>
        </w:rPr>
        <w:t xml:space="preserve"> </w:t>
      </w:r>
      <w:r>
        <w:t xml:space="preserve"> </w:t>
      </w:r>
      <w:r w:rsidR="00F41564">
        <w:t xml:space="preserve">Federal Funding and provided lists of Federal agencies related to women. The Vermont Commission for Women received federal funds to provide models on infrastructure for family paid leave and how it affects women. </w:t>
      </w:r>
    </w:p>
    <w:p w:rsidR="00645578" w:rsidRDefault="00645578" w:rsidP="00BF3110">
      <w:r w:rsidRPr="00645578">
        <w:rPr>
          <w:b/>
        </w:rPr>
        <w:t xml:space="preserve">Julie Anderson and Cynthia Hess, National Institute on Women’s Research and Policy </w:t>
      </w:r>
      <w:r>
        <w:rPr>
          <w:b/>
        </w:rPr>
        <w:br/>
      </w:r>
      <w:r w:rsidRPr="00645578">
        <w:t xml:space="preserve">Agenda Item #9 </w:t>
      </w:r>
      <w:r w:rsidR="00DE7766">
        <w:t>–</w:t>
      </w:r>
      <w:r w:rsidRPr="00645578">
        <w:t xml:space="preserve"> </w:t>
      </w:r>
      <w:r w:rsidR="00DE7766">
        <w:t>Presentation on their proposal options to create research reports for the Commission.</w:t>
      </w:r>
    </w:p>
    <w:p w:rsidR="00DE7766" w:rsidRDefault="00DE7766" w:rsidP="00BF3110">
      <w:pPr>
        <w:rPr>
          <w:rStyle w:val="Heading2Char"/>
          <w:rFonts w:asciiTheme="minorHAnsi" w:eastAsiaTheme="minorHAnsi" w:hAnsiTheme="minorHAnsi" w:cstheme="minorBidi"/>
          <w:b w:val="0"/>
          <w:bCs w:val="0"/>
          <w:color w:val="auto"/>
          <w:sz w:val="22"/>
          <w:szCs w:val="22"/>
        </w:rPr>
      </w:pPr>
      <w:r>
        <w:rPr>
          <w:rStyle w:val="Heading2Char"/>
          <w:rFonts w:asciiTheme="minorHAnsi" w:eastAsiaTheme="minorHAnsi" w:hAnsiTheme="minorHAnsi" w:cstheme="minorBidi"/>
          <w:bCs w:val="0"/>
          <w:color w:val="auto"/>
          <w:sz w:val="22"/>
          <w:szCs w:val="22"/>
        </w:rPr>
        <w:t>Nancy Brune, Executive Director, Kenny Guinn Center for Policy Priorities</w:t>
      </w:r>
      <w:r>
        <w:rPr>
          <w:rStyle w:val="Heading2Char"/>
          <w:rFonts w:asciiTheme="minorHAnsi" w:eastAsiaTheme="minorHAnsi" w:hAnsiTheme="minorHAnsi" w:cstheme="minorBidi"/>
          <w:bCs w:val="0"/>
          <w:color w:val="auto"/>
          <w:sz w:val="22"/>
          <w:szCs w:val="22"/>
        </w:rPr>
        <w:br/>
      </w:r>
      <w:r w:rsidRPr="00DE7766">
        <w:rPr>
          <w:rStyle w:val="Heading2Char"/>
          <w:rFonts w:asciiTheme="minorHAnsi" w:eastAsiaTheme="minorHAnsi" w:hAnsiTheme="minorHAnsi" w:cstheme="minorBidi"/>
          <w:b w:val="0"/>
          <w:bCs w:val="0"/>
          <w:color w:val="auto"/>
          <w:sz w:val="22"/>
          <w:szCs w:val="22"/>
        </w:rPr>
        <w:t xml:space="preserve">Agenda Item #10 </w:t>
      </w:r>
      <w:r>
        <w:rPr>
          <w:rStyle w:val="Heading2Char"/>
          <w:rFonts w:asciiTheme="minorHAnsi" w:eastAsiaTheme="minorHAnsi" w:hAnsiTheme="minorHAnsi" w:cstheme="minorBidi"/>
          <w:b w:val="0"/>
          <w:bCs w:val="0"/>
          <w:color w:val="auto"/>
          <w:sz w:val="22"/>
          <w:szCs w:val="22"/>
        </w:rPr>
        <w:t>–</w:t>
      </w:r>
      <w:r w:rsidRPr="00DE7766">
        <w:rPr>
          <w:rStyle w:val="Heading2Char"/>
          <w:rFonts w:asciiTheme="minorHAnsi" w:eastAsiaTheme="minorHAnsi" w:hAnsiTheme="minorHAnsi" w:cstheme="minorBidi"/>
          <w:b w:val="0"/>
          <w:bCs w:val="0"/>
          <w:color w:val="auto"/>
          <w:sz w:val="22"/>
          <w:szCs w:val="22"/>
        </w:rPr>
        <w:t xml:space="preserve"> </w:t>
      </w:r>
      <w:r>
        <w:rPr>
          <w:rStyle w:val="Heading2Char"/>
          <w:rFonts w:asciiTheme="minorHAnsi" w:eastAsiaTheme="minorHAnsi" w:hAnsiTheme="minorHAnsi" w:cstheme="minorBidi"/>
          <w:b w:val="0"/>
          <w:bCs w:val="0"/>
          <w:color w:val="auto"/>
          <w:sz w:val="22"/>
          <w:szCs w:val="22"/>
        </w:rPr>
        <w:t xml:space="preserve">Presentation about the Guinn Center as an independent research organization that provides data-driven independent analysis to Nevada’s decision makers. </w:t>
      </w:r>
    </w:p>
    <w:p w:rsidR="00FF6FCD" w:rsidRPr="00FF6FCD" w:rsidRDefault="00FF6FCD" w:rsidP="00BF3110">
      <w:pPr>
        <w:rPr>
          <w:rStyle w:val="Heading2Char"/>
          <w:rFonts w:asciiTheme="minorHAnsi" w:eastAsiaTheme="minorHAnsi" w:hAnsiTheme="minorHAnsi" w:cstheme="minorBidi"/>
          <w:bCs w:val="0"/>
          <w:color w:val="auto"/>
          <w:sz w:val="22"/>
          <w:szCs w:val="22"/>
        </w:rPr>
      </w:pPr>
      <w:r w:rsidRPr="00FF6FCD">
        <w:rPr>
          <w:rStyle w:val="Heading2Char"/>
          <w:rFonts w:asciiTheme="minorHAnsi" w:eastAsiaTheme="minorHAnsi" w:hAnsiTheme="minorHAnsi" w:cstheme="minorBidi"/>
          <w:bCs w:val="0"/>
          <w:color w:val="auto"/>
          <w:sz w:val="22"/>
          <w:szCs w:val="22"/>
        </w:rPr>
        <w:t xml:space="preserve">Joanne Goodwin, Women’s Research Institute </w:t>
      </w:r>
      <w:r>
        <w:rPr>
          <w:rStyle w:val="Heading2Char"/>
          <w:rFonts w:asciiTheme="minorHAnsi" w:eastAsiaTheme="minorHAnsi" w:hAnsiTheme="minorHAnsi" w:cstheme="minorBidi"/>
          <w:bCs w:val="0"/>
          <w:color w:val="auto"/>
          <w:sz w:val="22"/>
          <w:szCs w:val="22"/>
        </w:rPr>
        <w:t xml:space="preserve">of Nevada (WRIN) </w:t>
      </w:r>
      <w:r w:rsidRPr="00FF6FCD">
        <w:rPr>
          <w:rStyle w:val="Heading2Char"/>
          <w:rFonts w:asciiTheme="minorHAnsi" w:eastAsiaTheme="minorHAnsi" w:hAnsiTheme="minorHAnsi" w:cstheme="minorBidi"/>
          <w:bCs w:val="0"/>
          <w:color w:val="auto"/>
          <w:sz w:val="22"/>
          <w:szCs w:val="22"/>
        </w:rPr>
        <w:t>via email read by Mary Woods</w:t>
      </w:r>
      <w:r>
        <w:rPr>
          <w:rStyle w:val="Heading2Char"/>
          <w:rFonts w:asciiTheme="minorHAnsi" w:eastAsiaTheme="minorHAnsi" w:hAnsiTheme="minorHAnsi" w:cstheme="minorBidi"/>
          <w:bCs w:val="0"/>
          <w:color w:val="auto"/>
          <w:sz w:val="22"/>
          <w:szCs w:val="22"/>
        </w:rPr>
        <w:br/>
      </w:r>
      <w:r>
        <w:rPr>
          <w:rStyle w:val="Heading2Char"/>
          <w:rFonts w:asciiTheme="minorHAnsi" w:eastAsiaTheme="minorHAnsi" w:hAnsiTheme="minorHAnsi" w:cstheme="minorBidi"/>
          <w:b w:val="0"/>
          <w:bCs w:val="0"/>
          <w:color w:val="auto"/>
          <w:sz w:val="22"/>
          <w:szCs w:val="22"/>
        </w:rPr>
        <w:t>Agenda Item #11 – Dr. Goodwin offers to approach UNLV faculty to prepare Executive Summaries of current r</w:t>
      </w:r>
    </w:p>
    <w:p w:rsidR="005A2E4B" w:rsidRDefault="005A2E4B" w:rsidP="005A2E4B">
      <w:r w:rsidRPr="0018787B">
        <w:rPr>
          <w:rStyle w:val="Heading2Char"/>
        </w:rPr>
        <w:t>Presenters at the Nevada Commission for Women Retreat, May 19, 2016</w:t>
      </w:r>
      <w:r>
        <w:br/>
      </w:r>
      <w:r w:rsidRPr="00902603">
        <w:rPr>
          <w:b/>
        </w:rPr>
        <w:t>Erika Washington, State Director, Make it Work</w:t>
      </w:r>
      <w:r w:rsidRPr="00902603">
        <w:rPr>
          <w:b/>
        </w:rPr>
        <w:br/>
      </w:r>
      <w:r>
        <w:t>Presentation on the Make it Work organization whose purpose is to build communities on 3 major issues 1) equal pay for women, 2) affordable child care, 3) paid family leave.</w:t>
      </w:r>
    </w:p>
    <w:p w:rsidR="005A2E4B" w:rsidRDefault="005A2E4B" w:rsidP="005A2E4B">
      <w:r w:rsidRPr="00902603">
        <w:rPr>
          <w:b/>
        </w:rPr>
        <w:t>Assemblywoman Dina Neal, NV Assembly District 7</w:t>
      </w:r>
      <w:r w:rsidRPr="00902603">
        <w:rPr>
          <w:b/>
        </w:rPr>
        <w:br/>
      </w:r>
      <w:r>
        <w:t>Paid Leave Proposed Legislation presentation with review of New Jersey, California and Connecticut policies.</w:t>
      </w:r>
    </w:p>
    <w:p w:rsidR="005A2E4B" w:rsidRDefault="005A2E4B" w:rsidP="005A2E4B">
      <w:r w:rsidRPr="006059AE">
        <w:rPr>
          <w:b/>
        </w:rPr>
        <w:t xml:space="preserve">Denise </w:t>
      </w:r>
      <w:proofErr w:type="spellStart"/>
      <w:r w:rsidRPr="006059AE">
        <w:rPr>
          <w:b/>
        </w:rPr>
        <w:t>Tanata</w:t>
      </w:r>
      <w:proofErr w:type="spellEnd"/>
      <w:r w:rsidRPr="006059AE">
        <w:rPr>
          <w:b/>
        </w:rPr>
        <w:t>, Director, Children’s Advocacy Alliance</w:t>
      </w:r>
      <w:r>
        <w:br/>
        <w:t xml:space="preserve">Presentation on Early Childhood Education regarding the quality of the program and its accessibility to low income families. </w:t>
      </w:r>
    </w:p>
    <w:p w:rsidR="005A2E4B" w:rsidRPr="00E50E8D" w:rsidRDefault="005A2E4B" w:rsidP="005A2E4B">
      <w:r w:rsidRPr="00E50E8D">
        <w:rPr>
          <w:b/>
        </w:rPr>
        <w:t xml:space="preserve">Helen Foley, Principal, </w:t>
      </w:r>
      <w:proofErr w:type="spellStart"/>
      <w:r w:rsidRPr="00E50E8D">
        <w:rPr>
          <w:b/>
        </w:rPr>
        <w:t>Faiss</w:t>
      </w:r>
      <w:proofErr w:type="spellEnd"/>
      <w:r w:rsidRPr="00E50E8D">
        <w:rPr>
          <w:b/>
        </w:rPr>
        <w:t xml:space="preserve">, Foley, Warren PR &amp; </w:t>
      </w:r>
      <w:proofErr w:type="spellStart"/>
      <w:r w:rsidRPr="00E50E8D">
        <w:rPr>
          <w:b/>
        </w:rPr>
        <w:t>Gvt</w:t>
      </w:r>
      <w:proofErr w:type="spellEnd"/>
      <w:r w:rsidRPr="00E50E8D">
        <w:rPr>
          <w:b/>
        </w:rPr>
        <w:t>. Affairs</w:t>
      </w:r>
      <w:r w:rsidRPr="00E50E8D">
        <w:rPr>
          <w:b/>
        </w:rPr>
        <w:br/>
      </w:r>
      <w:r>
        <w:t>Presentation on the legislative process and encouragement that “this is our time for women.”</w:t>
      </w:r>
    </w:p>
    <w:p w:rsidR="001F7E55" w:rsidRPr="002728B2" w:rsidRDefault="005A2E4B" w:rsidP="00E86CDF">
      <w:r>
        <w:t xml:space="preserve"> </w:t>
      </w:r>
      <w:bookmarkStart w:id="0" w:name="_GoBack"/>
      <w:bookmarkEnd w:id="0"/>
      <w:r>
        <w:br/>
      </w:r>
      <w:r w:rsidR="00E86CDF" w:rsidRPr="007A7937">
        <w:rPr>
          <w:rStyle w:val="Heading2Char"/>
        </w:rPr>
        <w:t>Agenda Item Speakers at the June 17, 2016 Meeting</w:t>
      </w:r>
      <w:r w:rsidR="00E86CDF" w:rsidRPr="007A7937">
        <w:rPr>
          <w:rStyle w:val="Heading2Char"/>
        </w:rPr>
        <w:br/>
      </w:r>
      <w:r w:rsidR="00E86CDF" w:rsidRPr="007A7937">
        <w:rPr>
          <w:b/>
        </w:rPr>
        <w:t>Nancy Brune, PhD, Guinn Center for Policy Priorities</w:t>
      </w:r>
      <w:r w:rsidR="00E86CDF">
        <w:br/>
      </w:r>
      <w:r w:rsidR="00A8572B">
        <w:t xml:space="preserve">Agenda item #4 – Presentation on the Guinn Center’s proposal of options to create research reports for the commission. </w:t>
      </w:r>
    </w:p>
    <w:p w:rsidR="005A2E4B" w:rsidRDefault="005A2E4B"/>
    <w:sectPr w:rsidR="005A2E4B" w:rsidSect="005A2E4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D7"/>
    <w:rsid w:val="000B77F3"/>
    <w:rsid w:val="001300DB"/>
    <w:rsid w:val="0018787B"/>
    <w:rsid w:val="001F7E55"/>
    <w:rsid w:val="00204AD7"/>
    <w:rsid w:val="002728B2"/>
    <w:rsid w:val="002B61EA"/>
    <w:rsid w:val="003240DC"/>
    <w:rsid w:val="004C77E1"/>
    <w:rsid w:val="005A2E4B"/>
    <w:rsid w:val="005F31A4"/>
    <w:rsid w:val="006059AE"/>
    <w:rsid w:val="00645578"/>
    <w:rsid w:val="006E5301"/>
    <w:rsid w:val="007A6CAA"/>
    <w:rsid w:val="007A7937"/>
    <w:rsid w:val="007C05E5"/>
    <w:rsid w:val="00817DF3"/>
    <w:rsid w:val="00854C2B"/>
    <w:rsid w:val="00902603"/>
    <w:rsid w:val="0091370D"/>
    <w:rsid w:val="00974CB9"/>
    <w:rsid w:val="00A8572B"/>
    <w:rsid w:val="00B84814"/>
    <w:rsid w:val="00BA0F19"/>
    <w:rsid w:val="00BF3110"/>
    <w:rsid w:val="00D128C6"/>
    <w:rsid w:val="00DE1F68"/>
    <w:rsid w:val="00DE7766"/>
    <w:rsid w:val="00E50E8D"/>
    <w:rsid w:val="00E86CDF"/>
    <w:rsid w:val="00E9635D"/>
    <w:rsid w:val="00F41564"/>
    <w:rsid w:val="00FF6FCD"/>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00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0D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A2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E4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300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0D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A2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E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2</cp:revision>
  <dcterms:created xsi:type="dcterms:W3CDTF">2016-09-02T22:43:00Z</dcterms:created>
  <dcterms:modified xsi:type="dcterms:W3CDTF">2016-09-02T22:43:00Z</dcterms:modified>
</cp:coreProperties>
</file>